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C368" w14:textId="77777777" w:rsidR="00907B14" w:rsidRDefault="00907B14" w:rsidP="0010601B">
      <w:pPr>
        <w:tabs>
          <w:tab w:val="left" w:pos="1350"/>
          <w:tab w:val="left" w:pos="1440"/>
        </w:tabs>
        <w:spacing w:after="0" w:line="240" w:lineRule="auto"/>
      </w:pPr>
    </w:p>
    <w:p w14:paraId="78C56C2A" w14:textId="776C3114" w:rsidR="0010601B" w:rsidRPr="00B21241" w:rsidRDefault="0010601B" w:rsidP="0010601B">
      <w:pPr>
        <w:tabs>
          <w:tab w:val="left" w:pos="1350"/>
          <w:tab w:val="left" w:pos="1440"/>
        </w:tabs>
        <w:spacing w:after="0" w:line="240" w:lineRule="auto"/>
      </w:pPr>
      <w:r w:rsidRPr="00AC73D3">
        <w:t xml:space="preserve">FROM: </w:t>
      </w:r>
      <w:r w:rsidR="00F14EAB">
        <w:t>Brian House</w:t>
      </w:r>
      <w:r>
        <w:t xml:space="preserve">, </w:t>
      </w:r>
      <w:r w:rsidRPr="001A0F79">
        <w:t>Rich</w:t>
      </w:r>
      <w:r w:rsidRPr="001A5446">
        <w:t xml:space="preserve"> County Planning &amp; Zoning Commission</w:t>
      </w:r>
      <w:r w:rsidRPr="00B21241">
        <w:t>, Chairman</w:t>
      </w:r>
    </w:p>
    <w:p w14:paraId="48D38F67" w14:textId="18B63C47" w:rsidR="0010601B" w:rsidRPr="00D92628" w:rsidRDefault="0010601B" w:rsidP="0010601B">
      <w:pPr>
        <w:spacing w:after="0" w:line="240" w:lineRule="auto"/>
      </w:pPr>
      <w:r w:rsidRPr="00D92628">
        <w:t xml:space="preserve">DATE: </w:t>
      </w:r>
      <w:r w:rsidR="008501CC">
        <w:t>Jan</w:t>
      </w:r>
      <w:r w:rsidR="00C10DB5" w:rsidRPr="004D736D">
        <w:t xml:space="preserve"> </w:t>
      </w:r>
      <w:r w:rsidR="005E79B9">
        <w:t>16</w:t>
      </w:r>
      <w:r w:rsidR="00BB6BAD" w:rsidRPr="004D736D">
        <w:t xml:space="preserve">, </w:t>
      </w:r>
      <w:r w:rsidRPr="004D736D">
        <w:t>202</w:t>
      </w:r>
      <w:r w:rsidR="008501CC">
        <w:t>4</w:t>
      </w:r>
    </w:p>
    <w:p w14:paraId="3720BECE" w14:textId="71C74C6A" w:rsidR="0010601B" w:rsidRPr="0010601B" w:rsidRDefault="0010601B" w:rsidP="0010601B">
      <w:pPr>
        <w:spacing w:after="0" w:line="240" w:lineRule="auto"/>
        <w:rPr>
          <w:b/>
          <w:u w:val="single"/>
        </w:rPr>
      </w:pPr>
      <w:r w:rsidRPr="00397DD2">
        <w:t>RE:  Rich County Planning &amp; Zoning Commission Meeting</w:t>
      </w:r>
      <w:r w:rsidRPr="0010601B">
        <w:rPr>
          <w:b/>
          <w:u w:val="single"/>
        </w:rPr>
        <w:t xml:space="preserve"> </w:t>
      </w:r>
      <w:r w:rsidRPr="0010601B">
        <w:rPr>
          <w:bCs/>
          <w:sz w:val="24"/>
          <w:szCs w:val="24"/>
        </w:rPr>
        <w:tab/>
      </w:r>
      <w:r w:rsidRPr="0010601B">
        <w:rPr>
          <w:bCs/>
          <w:sz w:val="24"/>
          <w:szCs w:val="24"/>
        </w:rPr>
        <w:tab/>
        <w:t xml:space="preserve">      </w:t>
      </w:r>
    </w:p>
    <w:p w14:paraId="55CE6B85" w14:textId="77777777" w:rsidR="00E90332" w:rsidRDefault="00E90332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</w:p>
    <w:p w14:paraId="7C3F23EA" w14:textId="77777777" w:rsidR="004D164F" w:rsidRPr="0010601B" w:rsidRDefault="004D164F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</w:p>
    <w:p w14:paraId="29D790DA" w14:textId="7E97FA4C" w:rsidR="0010601B" w:rsidRPr="0010601B" w:rsidRDefault="0010601B" w:rsidP="00905731">
      <w:pPr>
        <w:pStyle w:val="ListParagraph"/>
        <w:tabs>
          <w:tab w:val="left" w:pos="810"/>
        </w:tabs>
        <w:spacing w:before="120"/>
        <w:ind w:left="0" w:right="396"/>
        <w:rPr>
          <w:b/>
          <w:bCs/>
          <w:sz w:val="28"/>
          <w:szCs w:val="28"/>
        </w:rPr>
      </w:pPr>
      <w:r w:rsidRPr="0010601B">
        <w:rPr>
          <w:b/>
          <w:bCs/>
          <w:sz w:val="28"/>
          <w:szCs w:val="28"/>
        </w:rPr>
        <w:t xml:space="preserve">The regular meeting of the Rich County Planning &amp; Zoning Commission is scheduled for Thursday, </w:t>
      </w:r>
      <w:r w:rsidR="008501CC">
        <w:rPr>
          <w:b/>
          <w:bCs/>
          <w:sz w:val="28"/>
          <w:szCs w:val="28"/>
        </w:rPr>
        <w:t>January</w:t>
      </w:r>
      <w:r w:rsidR="00C10DB5">
        <w:rPr>
          <w:b/>
          <w:bCs/>
          <w:sz w:val="28"/>
          <w:szCs w:val="28"/>
        </w:rPr>
        <w:t xml:space="preserve"> </w:t>
      </w:r>
      <w:r w:rsidR="00905731">
        <w:rPr>
          <w:b/>
          <w:bCs/>
          <w:sz w:val="28"/>
          <w:szCs w:val="28"/>
        </w:rPr>
        <w:t>2</w:t>
      </w:r>
      <w:r w:rsidR="008501CC">
        <w:rPr>
          <w:b/>
          <w:bCs/>
          <w:sz w:val="28"/>
          <w:szCs w:val="28"/>
        </w:rPr>
        <w:t>5</w:t>
      </w:r>
      <w:r w:rsidRPr="0010601B">
        <w:rPr>
          <w:b/>
          <w:bCs/>
          <w:sz w:val="28"/>
          <w:szCs w:val="28"/>
        </w:rPr>
        <w:t>, 202</w:t>
      </w:r>
      <w:r w:rsidR="008501CC">
        <w:rPr>
          <w:b/>
          <w:bCs/>
          <w:sz w:val="28"/>
          <w:szCs w:val="28"/>
        </w:rPr>
        <w:t>4</w:t>
      </w:r>
      <w:r w:rsidRPr="0010601B">
        <w:rPr>
          <w:b/>
          <w:bCs/>
          <w:sz w:val="28"/>
          <w:szCs w:val="28"/>
        </w:rPr>
        <w:t xml:space="preserve"> at 7:00 pm. </w:t>
      </w:r>
    </w:p>
    <w:p w14:paraId="3C877619" w14:textId="77777777" w:rsidR="001E0838" w:rsidRPr="0010601B" w:rsidRDefault="001E0838" w:rsidP="001E0838">
      <w:pPr>
        <w:pStyle w:val="ListParagraph"/>
        <w:tabs>
          <w:tab w:val="left" w:pos="810"/>
        </w:tabs>
        <w:ind w:left="0" w:right="403"/>
        <w:rPr>
          <w:b/>
          <w:bCs/>
          <w:sz w:val="28"/>
          <w:szCs w:val="28"/>
        </w:rPr>
      </w:pPr>
      <w:r w:rsidRPr="005E79B9">
        <w:rPr>
          <w:b/>
          <w:bCs/>
          <w:sz w:val="28"/>
          <w:szCs w:val="28"/>
        </w:rPr>
        <w:t xml:space="preserve">Location: </w:t>
      </w:r>
      <w:proofErr w:type="spellStart"/>
      <w:r w:rsidRPr="005E79B9">
        <w:rPr>
          <w:b/>
          <w:bCs/>
          <w:sz w:val="28"/>
          <w:szCs w:val="28"/>
        </w:rPr>
        <w:t>Laketown</w:t>
      </w:r>
      <w:proofErr w:type="spellEnd"/>
      <w:r w:rsidRPr="005E79B9">
        <w:rPr>
          <w:b/>
          <w:bCs/>
          <w:sz w:val="28"/>
          <w:szCs w:val="28"/>
        </w:rPr>
        <w:t xml:space="preserve"> Hall - 10 N 200 E, </w:t>
      </w:r>
      <w:proofErr w:type="spellStart"/>
      <w:r w:rsidRPr="005E79B9">
        <w:rPr>
          <w:b/>
          <w:bCs/>
          <w:sz w:val="28"/>
          <w:szCs w:val="28"/>
        </w:rPr>
        <w:t>Laketown</w:t>
      </w:r>
      <w:proofErr w:type="spellEnd"/>
      <w:r w:rsidRPr="005E79B9">
        <w:rPr>
          <w:b/>
          <w:bCs/>
          <w:sz w:val="28"/>
          <w:szCs w:val="28"/>
        </w:rPr>
        <w:t>, Utah</w:t>
      </w:r>
    </w:p>
    <w:p w14:paraId="21A0EF2F" w14:textId="77777777" w:rsidR="004D164F" w:rsidRDefault="004D164F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6441C398" w14:textId="14F3D882" w:rsidR="00751214" w:rsidRDefault="00EE20A9" w:rsidP="00EF6FC2">
      <w:pPr>
        <w:tabs>
          <w:tab w:val="left" w:pos="810"/>
        </w:tabs>
        <w:spacing w:after="0"/>
        <w:rPr>
          <w:b/>
          <w:sz w:val="32"/>
          <w:szCs w:val="32"/>
        </w:rPr>
      </w:pPr>
      <w:r w:rsidRPr="00EF6FC2">
        <w:rPr>
          <w:b/>
          <w:sz w:val="32"/>
          <w:szCs w:val="32"/>
        </w:rPr>
        <w:t>Public Hearing</w:t>
      </w:r>
      <w:r w:rsidR="00B6095B">
        <w:rPr>
          <w:b/>
          <w:sz w:val="32"/>
          <w:szCs w:val="32"/>
        </w:rPr>
        <w:t>s</w:t>
      </w:r>
      <w:r w:rsidRPr="00EF6FC2">
        <w:rPr>
          <w:b/>
          <w:sz w:val="32"/>
          <w:szCs w:val="32"/>
        </w:rPr>
        <w:t>:</w:t>
      </w:r>
    </w:p>
    <w:p w14:paraId="204BB3E8" w14:textId="410E4C9C" w:rsidR="00CF13A5" w:rsidRDefault="008501CC" w:rsidP="00EF6FC2">
      <w:p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Benjamin &amp; Sarah Altman/ Rezone</w:t>
      </w:r>
      <w:r w:rsidR="006A5C28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approximately 2951 BL Blvd.</w:t>
      </w:r>
    </w:p>
    <w:p w14:paraId="545AB69F" w14:textId="54A2D8EF" w:rsidR="00CF13A5" w:rsidRDefault="0099068C" w:rsidP="00EF6FC2">
      <w:p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Chris W</w:t>
      </w:r>
      <w:r w:rsidR="009B7685">
        <w:rPr>
          <w:rFonts w:ascii="Times New Roman" w:hAnsi="Times New Roman" w:cs="Times New Roman"/>
          <w:bCs/>
          <w:sz w:val="24"/>
          <w:szCs w:val="24"/>
        </w:rPr>
        <w:t>ilson/Conditional Use Permit -2176 N. 660 W. Garden City</w:t>
      </w:r>
    </w:p>
    <w:p w14:paraId="0DCA9E3F" w14:textId="7B66914F" w:rsidR="009B7685" w:rsidRPr="00EF6FC2" w:rsidRDefault="009B7685" w:rsidP="00EF6FC2">
      <w:p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Hlk156297831"/>
      <w:r>
        <w:rPr>
          <w:rFonts w:ascii="Times New Roman" w:hAnsi="Times New Roman" w:cs="Times New Roman"/>
          <w:bCs/>
          <w:sz w:val="24"/>
          <w:szCs w:val="24"/>
        </w:rPr>
        <w:t>Jack Betty/Plat Amendment-combine lots 38 &amp; 39 in Swan Creek Subdivision</w:t>
      </w:r>
    </w:p>
    <w:bookmarkEnd w:id="0"/>
    <w:p w14:paraId="6B41BE02" w14:textId="77777777" w:rsidR="004D164F" w:rsidRDefault="004D164F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45CDAE39" w14:textId="7EFE58D4" w:rsidR="0010601B" w:rsidRPr="003914B9" w:rsidRDefault="00E90332" w:rsidP="0010601B">
      <w:pPr>
        <w:tabs>
          <w:tab w:val="left" w:pos="810"/>
        </w:tabs>
        <w:ind w:right="403"/>
        <w:rPr>
          <w:b/>
          <w:sz w:val="32"/>
          <w:szCs w:val="32"/>
        </w:rPr>
      </w:pPr>
      <w:r w:rsidRPr="003914B9">
        <w:rPr>
          <w:b/>
          <w:sz w:val="32"/>
          <w:szCs w:val="32"/>
        </w:rPr>
        <w:t>Agenda</w:t>
      </w:r>
    </w:p>
    <w:p w14:paraId="145F95C4" w14:textId="251B6806" w:rsidR="00B6095B" w:rsidRDefault="00DC60DD" w:rsidP="00156BD6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180" w:right="-16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6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>Approval of Agenda</w:t>
      </w:r>
      <w:bookmarkStart w:id="1" w:name="_Hlk135143641"/>
    </w:p>
    <w:p w14:paraId="65EC1782" w14:textId="14D8D6A7" w:rsidR="008501CC" w:rsidRPr="008501CC" w:rsidRDefault="008501CC" w:rsidP="008501CC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01CC">
        <w:rPr>
          <w:rFonts w:ascii="Times New Roman" w:hAnsi="Times New Roman" w:cs="Times New Roman"/>
          <w:bCs/>
          <w:sz w:val="24"/>
          <w:szCs w:val="24"/>
        </w:rPr>
        <w:t>Benjamin &amp; Sarah Altman/ Rezone</w:t>
      </w:r>
      <w:r w:rsidR="00B6288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501CC">
        <w:rPr>
          <w:rFonts w:ascii="Times New Roman" w:hAnsi="Times New Roman" w:cs="Times New Roman"/>
          <w:bCs/>
          <w:sz w:val="24"/>
          <w:szCs w:val="24"/>
        </w:rPr>
        <w:t>approximately 2951 BL Blvd.</w:t>
      </w:r>
    </w:p>
    <w:p w14:paraId="0256446B" w14:textId="77777777" w:rsidR="00B62884" w:rsidRPr="00B62884" w:rsidRDefault="00B62884" w:rsidP="00B62884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62884">
        <w:rPr>
          <w:rFonts w:ascii="Times New Roman" w:hAnsi="Times New Roman" w:cs="Times New Roman"/>
          <w:bCs/>
          <w:sz w:val="24"/>
          <w:szCs w:val="24"/>
        </w:rPr>
        <w:t>Chris Wilson/Conditional Use Permit -2176 N. 660 W. Garden City</w:t>
      </w:r>
    </w:p>
    <w:p w14:paraId="292E2704" w14:textId="77777777" w:rsidR="00B62884" w:rsidRPr="00B62884" w:rsidRDefault="00B62884" w:rsidP="00B62884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62884">
        <w:rPr>
          <w:rFonts w:ascii="Times New Roman" w:hAnsi="Times New Roman" w:cs="Times New Roman"/>
          <w:bCs/>
          <w:sz w:val="24"/>
          <w:szCs w:val="24"/>
        </w:rPr>
        <w:t>Jack Betty/Plat Amendment-combine lots 38 &amp; 39 in Swan Creek Subdivision</w:t>
      </w:r>
    </w:p>
    <w:p w14:paraId="13455575" w14:textId="77777777" w:rsidR="008501CC" w:rsidRDefault="008501CC" w:rsidP="005E79B9">
      <w:pPr>
        <w:spacing w:after="0" w:line="240" w:lineRule="auto"/>
        <w:ind w:left="180" w:right="-162"/>
        <w:rPr>
          <w:rFonts w:ascii="Times New Roman" w:eastAsia="Times New Roman" w:hAnsi="Times New Roman" w:cs="Times New Roman"/>
          <w:sz w:val="24"/>
          <w:szCs w:val="24"/>
        </w:rPr>
      </w:pPr>
    </w:p>
    <w:p w14:paraId="5CC29B65" w14:textId="77777777" w:rsidR="001A7041" w:rsidRDefault="001A7041" w:rsidP="001A7041">
      <w:pPr>
        <w:spacing w:after="0" w:line="240" w:lineRule="auto"/>
        <w:ind w:left="360" w:right="-162"/>
        <w:rPr>
          <w:rFonts w:ascii="Times New Roman" w:eastAsia="Times New Roman" w:hAnsi="Times New Roman" w:cs="Times New Roman"/>
          <w:sz w:val="24"/>
          <w:szCs w:val="24"/>
        </w:rPr>
      </w:pPr>
    </w:p>
    <w:p w14:paraId="4610DE0E" w14:textId="18E80208" w:rsidR="001A7041" w:rsidRPr="001A7041" w:rsidRDefault="001A7041" w:rsidP="001A7041">
      <w:pPr>
        <w:spacing w:after="0" w:line="240" w:lineRule="auto"/>
        <w:ind w:left="360" w:right="-1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>New Short Term Rental Applications</w:t>
      </w: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Max. </w:t>
      </w: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>Occupancy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Parking spots</w:t>
      </w:r>
    </w:p>
    <w:p w14:paraId="114BBD33" w14:textId="4F5436EC" w:rsidR="00EF6FC2" w:rsidRPr="005E79B9" w:rsidRDefault="005E79B9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 w:rsidRPr="005E79B9">
        <w:rPr>
          <w:rFonts w:ascii="Times New Roman" w:hAnsi="Times New Roman" w:cs="Times New Roman"/>
          <w:bCs/>
          <w:sz w:val="24"/>
          <w:szCs w:val="24"/>
        </w:rPr>
        <w:t>Jacob Fuller/ 2436 County Club Dr</w:t>
      </w:r>
      <w:r w:rsidR="00734B0B"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="00E70FCD"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="009713E3" w:rsidRPr="005E79B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34B0B"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Pr="005E79B9">
        <w:rPr>
          <w:rFonts w:ascii="Times New Roman" w:hAnsi="Times New Roman" w:cs="Times New Roman"/>
          <w:bCs/>
          <w:sz w:val="24"/>
          <w:szCs w:val="24"/>
        </w:rPr>
        <w:t>12</w:t>
      </w:r>
      <w:r w:rsidR="009713E3"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="009713E3" w:rsidRPr="005E79B9"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 w:rsidR="00734B0B"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Pr="005E79B9">
        <w:rPr>
          <w:rFonts w:ascii="Times New Roman" w:hAnsi="Times New Roman" w:cs="Times New Roman"/>
          <w:bCs/>
          <w:sz w:val="24"/>
          <w:szCs w:val="24"/>
        </w:rPr>
        <w:t>3</w:t>
      </w:r>
    </w:p>
    <w:p w14:paraId="37A63A9A" w14:textId="18116E9F" w:rsidR="004D736D" w:rsidRPr="005E79B9" w:rsidRDefault="005E79B9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 w:rsidRPr="005E79B9">
        <w:rPr>
          <w:rFonts w:ascii="Times New Roman" w:hAnsi="Times New Roman" w:cs="Times New Roman"/>
          <w:bCs/>
          <w:sz w:val="24"/>
          <w:szCs w:val="24"/>
        </w:rPr>
        <w:t>Jay Sisson/ 3271 Chukar Dr</w:t>
      </w:r>
      <w:r w:rsidR="004D736D"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="004D736D"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="004D736D"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="004D736D"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Pr="005E79B9">
        <w:rPr>
          <w:rFonts w:ascii="Times New Roman" w:hAnsi="Times New Roman" w:cs="Times New Roman"/>
          <w:bCs/>
          <w:sz w:val="24"/>
          <w:szCs w:val="24"/>
        </w:rPr>
        <w:t>34</w:t>
      </w:r>
      <w:r w:rsidR="004D736D"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="004D736D"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="004D736D"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Pr="005E79B9">
        <w:rPr>
          <w:rFonts w:ascii="Times New Roman" w:hAnsi="Times New Roman" w:cs="Times New Roman"/>
          <w:bCs/>
          <w:sz w:val="24"/>
          <w:szCs w:val="24"/>
        </w:rPr>
        <w:t>8</w:t>
      </w:r>
    </w:p>
    <w:p w14:paraId="708C4434" w14:textId="437B9486" w:rsidR="004D736D" w:rsidRPr="005E79B9" w:rsidRDefault="005E79B9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 w:rsidRPr="005E79B9">
        <w:rPr>
          <w:rFonts w:ascii="Times New Roman" w:hAnsi="Times New Roman" w:cs="Times New Roman"/>
          <w:bCs/>
          <w:sz w:val="24"/>
          <w:szCs w:val="24"/>
        </w:rPr>
        <w:t>Dustin Hen</w:t>
      </w:r>
      <w:r w:rsidR="00F97F71">
        <w:rPr>
          <w:rFonts w:ascii="Times New Roman" w:hAnsi="Times New Roman" w:cs="Times New Roman"/>
          <w:bCs/>
          <w:sz w:val="24"/>
          <w:szCs w:val="24"/>
        </w:rPr>
        <w:t>rie</w:t>
      </w:r>
      <w:r w:rsidRPr="005E79B9">
        <w:rPr>
          <w:rFonts w:ascii="Times New Roman" w:hAnsi="Times New Roman" w:cs="Times New Roman"/>
          <w:bCs/>
          <w:sz w:val="24"/>
          <w:szCs w:val="24"/>
        </w:rPr>
        <w:t>/ 2882 Golf Course Dr</w:t>
      </w:r>
      <w:r w:rsidR="004D736D"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="004D736D" w:rsidRPr="005E79B9"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Pr="005E79B9">
        <w:rPr>
          <w:rFonts w:ascii="Times New Roman" w:hAnsi="Times New Roman" w:cs="Times New Roman"/>
          <w:bCs/>
          <w:sz w:val="24"/>
          <w:szCs w:val="24"/>
        </w:rPr>
        <w:t>6</w:t>
      </w:r>
      <w:r w:rsidR="004D736D"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="004D736D"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="004D736D"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Pr="005E79B9">
        <w:rPr>
          <w:rFonts w:ascii="Times New Roman" w:hAnsi="Times New Roman" w:cs="Times New Roman"/>
          <w:bCs/>
          <w:sz w:val="24"/>
          <w:szCs w:val="24"/>
        </w:rPr>
        <w:t>7</w:t>
      </w:r>
    </w:p>
    <w:p w14:paraId="4F234C52" w14:textId="3FDAD269" w:rsidR="004D736D" w:rsidRPr="005E79B9" w:rsidRDefault="005E79B9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 w:rsidRPr="005E79B9">
        <w:rPr>
          <w:rFonts w:ascii="Times New Roman" w:hAnsi="Times New Roman" w:cs="Times New Roman"/>
          <w:bCs/>
          <w:sz w:val="24"/>
          <w:szCs w:val="24"/>
        </w:rPr>
        <w:t>Jeff Stringham/ 19 Wedge Way</w:t>
      </w:r>
      <w:r w:rsidR="004D736D"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="004D736D"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="004D736D"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="004D736D" w:rsidRPr="005E79B9"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Pr="005E79B9">
        <w:rPr>
          <w:rFonts w:ascii="Times New Roman" w:hAnsi="Times New Roman" w:cs="Times New Roman"/>
          <w:bCs/>
          <w:sz w:val="24"/>
          <w:szCs w:val="24"/>
        </w:rPr>
        <w:t>4</w:t>
      </w:r>
      <w:r w:rsidR="004D736D"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="004D736D"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="004D736D"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Pr="005E79B9">
        <w:rPr>
          <w:rFonts w:ascii="Times New Roman" w:hAnsi="Times New Roman" w:cs="Times New Roman"/>
          <w:bCs/>
          <w:sz w:val="24"/>
          <w:szCs w:val="24"/>
        </w:rPr>
        <w:t>8</w:t>
      </w:r>
    </w:p>
    <w:p w14:paraId="6062A0AA" w14:textId="77777777" w:rsidR="005E79B9" w:rsidRPr="00DE7F52" w:rsidRDefault="005E79B9" w:rsidP="005E79B9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 w:rsidRPr="005E79B9">
        <w:rPr>
          <w:rFonts w:ascii="Times New Roman" w:hAnsi="Times New Roman" w:cs="Times New Roman"/>
          <w:bCs/>
          <w:sz w:val="24"/>
          <w:szCs w:val="24"/>
        </w:rPr>
        <w:t>Ryan Robinson/ 308 Chukar Dr</w:t>
      </w:r>
      <w:r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Pr="005E79B9">
        <w:rPr>
          <w:rFonts w:ascii="Times New Roman" w:hAnsi="Times New Roman" w:cs="Times New Roman"/>
          <w:bCs/>
          <w:sz w:val="24"/>
          <w:szCs w:val="24"/>
        </w:rPr>
        <w:tab/>
        <w:t>20</w:t>
      </w:r>
      <w:r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Pr="005E79B9">
        <w:rPr>
          <w:rFonts w:ascii="Times New Roman" w:hAnsi="Times New Roman" w:cs="Times New Roman"/>
          <w:bCs/>
          <w:sz w:val="24"/>
          <w:szCs w:val="24"/>
        </w:rPr>
        <w:tab/>
      </w:r>
      <w:r w:rsidRPr="005E79B9">
        <w:rPr>
          <w:rFonts w:ascii="Times New Roman" w:hAnsi="Times New Roman" w:cs="Times New Roman"/>
          <w:bCs/>
          <w:sz w:val="24"/>
          <w:szCs w:val="24"/>
        </w:rPr>
        <w:tab/>
        <w:t>5</w:t>
      </w:r>
      <w:bookmarkEnd w:id="1"/>
    </w:p>
    <w:p w14:paraId="425F0263" w14:textId="77777777" w:rsidR="00DE7F52" w:rsidRDefault="00DE7F52" w:rsidP="00DE7F52">
      <w:pPr>
        <w:spacing w:after="0" w:line="240" w:lineRule="auto"/>
        <w:ind w:left="360" w:right="-162"/>
        <w:rPr>
          <w:rFonts w:ascii="Times New Roman" w:eastAsia="Times New Roman" w:hAnsi="Times New Roman" w:cs="Times New Roman"/>
          <w:sz w:val="24"/>
          <w:szCs w:val="24"/>
        </w:rPr>
      </w:pPr>
    </w:p>
    <w:p w14:paraId="3B136A83" w14:textId="77777777" w:rsidR="005E79B9" w:rsidRDefault="00EA1C39" w:rsidP="00DE7F5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0" w:right="-162" w:hanging="90"/>
        <w:rPr>
          <w:rFonts w:ascii="Times New Roman" w:eastAsia="Times New Roman" w:hAnsi="Times New Roman" w:cs="Times New Roman"/>
          <w:sz w:val="24"/>
          <w:szCs w:val="24"/>
        </w:rPr>
      </w:pPr>
      <w:r w:rsidRPr="005E79B9">
        <w:rPr>
          <w:rFonts w:ascii="Times New Roman" w:eastAsia="Times New Roman" w:hAnsi="Times New Roman" w:cs="Times New Roman"/>
          <w:sz w:val="24"/>
          <w:szCs w:val="24"/>
        </w:rPr>
        <w:t>New Business / Other Business</w:t>
      </w:r>
    </w:p>
    <w:p w14:paraId="6D124367" w14:textId="60F53C33" w:rsidR="00501DD3" w:rsidRPr="005E79B9" w:rsidRDefault="00EA1C39" w:rsidP="00DE7F5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 w:hanging="450"/>
        <w:rPr>
          <w:rFonts w:ascii="Times New Roman" w:eastAsia="Times New Roman" w:hAnsi="Times New Roman" w:cs="Times New Roman"/>
          <w:sz w:val="24"/>
          <w:szCs w:val="24"/>
        </w:rPr>
      </w:pPr>
      <w:r w:rsidRPr="005E79B9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14:paraId="06DF3A37" w14:textId="7804D953" w:rsidR="00785F18" w:rsidRPr="00501DD3" w:rsidRDefault="00EA1C39" w:rsidP="00501DD3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0" w:right="-162" w:hanging="90"/>
        <w:rPr>
          <w:rFonts w:ascii="Times New Roman" w:eastAsia="Times New Roman" w:hAnsi="Times New Roman" w:cs="Times New Roman"/>
          <w:sz w:val="24"/>
          <w:szCs w:val="24"/>
        </w:rPr>
      </w:pPr>
      <w:r w:rsidRPr="00501DD3">
        <w:rPr>
          <w:rFonts w:ascii="Times New Roman" w:eastAsia="Times New Roman" w:hAnsi="Times New Roman" w:cs="Times New Roman"/>
          <w:sz w:val="24"/>
          <w:szCs w:val="24"/>
        </w:rPr>
        <w:t xml:space="preserve">Adjournment  </w:t>
      </w:r>
    </w:p>
    <w:sectPr w:rsidR="00785F18" w:rsidRPr="00501DD3" w:rsidSect="005F0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96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2574" w14:textId="77777777" w:rsidR="005F0A25" w:rsidRDefault="005F0A25" w:rsidP="00ED71D9">
      <w:pPr>
        <w:spacing w:after="0" w:line="240" w:lineRule="auto"/>
      </w:pPr>
      <w:r>
        <w:separator/>
      </w:r>
    </w:p>
  </w:endnote>
  <w:endnote w:type="continuationSeparator" w:id="0">
    <w:p w14:paraId="77A74C29" w14:textId="77777777" w:rsidR="005F0A25" w:rsidRDefault="005F0A25" w:rsidP="00ED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5EC2" w14:textId="77777777" w:rsidR="00254BDE" w:rsidRDefault="00254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C591" w14:textId="77777777" w:rsidR="00254BDE" w:rsidRDefault="00254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350C" w14:textId="77777777" w:rsidR="00254BDE" w:rsidRDefault="00254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1932" w14:textId="77777777" w:rsidR="005F0A25" w:rsidRDefault="005F0A25" w:rsidP="00ED71D9">
      <w:pPr>
        <w:spacing w:after="0" w:line="240" w:lineRule="auto"/>
      </w:pPr>
      <w:r>
        <w:separator/>
      </w:r>
    </w:p>
  </w:footnote>
  <w:footnote w:type="continuationSeparator" w:id="0">
    <w:p w14:paraId="1A15264E" w14:textId="77777777" w:rsidR="005F0A25" w:rsidRDefault="005F0A25" w:rsidP="00ED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DC90" w14:textId="18BCF77C" w:rsidR="00C64A74" w:rsidRDefault="00C64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CF618A" w14:paraId="10967EDA" w14:textId="77777777" w:rsidTr="00DD5E32">
      <w:tc>
        <w:tcPr>
          <w:tcW w:w="4675" w:type="dxa"/>
        </w:tcPr>
        <w:p w14:paraId="2A3E874B" w14:textId="77777777" w:rsidR="00CF618A" w:rsidRDefault="00CF618A" w:rsidP="00CF618A">
          <w:pPr>
            <w:pStyle w:val="Header"/>
          </w:pPr>
        </w:p>
      </w:tc>
      <w:tc>
        <w:tcPr>
          <w:tcW w:w="4675" w:type="dxa"/>
        </w:tcPr>
        <w:p w14:paraId="3BD90B62" w14:textId="77777777" w:rsidR="00CF618A" w:rsidRDefault="00CF618A" w:rsidP="00CF618A">
          <w:pPr>
            <w:pStyle w:val="Header"/>
          </w:pPr>
        </w:p>
      </w:tc>
    </w:tr>
  </w:tbl>
  <w:p w14:paraId="0D7A3411" w14:textId="246F06F9" w:rsidR="00ED71D9" w:rsidRPr="00CF618A" w:rsidRDefault="00ED71D9" w:rsidP="00CF6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2"/>
      <w:gridCol w:w="1150"/>
      <w:gridCol w:w="3853"/>
    </w:tblGrid>
    <w:tr w:rsidR="00DD5E32" w14:paraId="0270DA07" w14:textId="77777777" w:rsidTr="00907B14">
      <w:tc>
        <w:tcPr>
          <w:tcW w:w="4342" w:type="dxa"/>
        </w:tcPr>
        <w:p w14:paraId="0D2159BE" w14:textId="77777777" w:rsidR="00DD5E32" w:rsidRDefault="00DD5E32" w:rsidP="00DD5E32">
          <w:pPr>
            <w:pStyle w:val="Title"/>
            <w:rPr>
              <w:rFonts w:ascii="Times New Roman" w:hAnsi="Times New Roman"/>
              <w:bCs/>
              <w:sz w:val="16"/>
              <w:szCs w:val="16"/>
            </w:rPr>
          </w:pPr>
          <w:r>
            <w:rPr>
              <w:sz w:val="96"/>
              <w:szCs w:val="96"/>
            </w:rPr>
            <w:t>Rich County</w:t>
          </w:r>
        </w:p>
        <w:p w14:paraId="537C89F7" w14:textId="77777777" w:rsidR="00DD5E32" w:rsidRPr="00311C6C" w:rsidRDefault="00DD5E32" w:rsidP="00DD5E32">
          <w:pPr>
            <w:jc w:val="center"/>
            <w:rPr>
              <w:b/>
              <w:bCs/>
            </w:rPr>
          </w:pPr>
          <w:r>
            <w:rPr>
              <w:b/>
              <w:bCs/>
            </w:rPr>
            <w:t>20 SOUTH MAIN</w:t>
          </w:r>
        </w:p>
        <w:p w14:paraId="6BC5AE8E" w14:textId="77777777" w:rsidR="00DD5E32" w:rsidRDefault="00DD5E32" w:rsidP="00DD5E32">
          <w:pPr>
            <w:pStyle w:val="Header"/>
            <w:jc w:val="center"/>
          </w:pPr>
          <w:r>
            <w:rPr>
              <w:b/>
              <w:bCs/>
            </w:rPr>
            <w:t>RANDOLPH, UT  84064</w:t>
          </w:r>
        </w:p>
      </w:tc>
      <w:tc>
        <w:tcPr>
          <w:tcW w:w="1150" w:type="dxa"/>
        </w:tcPr>
        <w:p w14:paraId="19C67805" w14:textId="77777777" w:rsidR="00DD5E32" w:rsidRDefault="00DD5E32" w:rsidP="00DD5E32">
          <w:pPr>
            <w:rPr>
              <w:sz w:val="16"/>
              <w:szCs w:val="16"/>
            </w:rPr>
          </w:pPr>
        </w:p>
      </w:tc>
      <w:tc>
        <w:tcPr>
          <w:tcW w:w="3853" w:type="dxa"/>
        </w:tcPr>
        <w:p w14:paraId="6DF72A2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Anneliesa Peart </w:t>
          </w:r>
          <w:r w:rsidRPr="00805D45">
            <w:rPr>
              <w:rFonts w:ascii="Book Antiqua" w:hAnsi="Book Antiqua" w:cs="Aldhabi"/>
              <w:i/>
              <w:iCs/>
              <w:sz w:val="16"/>
              <w:szCs w:val="16"/>
            </w:rPr>
            <w:t>Clerk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/Auditor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793-2415</w:t>
          </w:r>
        </w:p>
        <w:p w14:paraId="3E1958A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                                      </w:t>
          </w:r>
          <w:r>
            <w:rPr>
              <w:rFonts w:ascii="Book Antiqua" w:hAnsi="Book Antiqua" w:cs="Aldhabi"/>
              <w:sz w:val="16"/>
              <w:szCs w:val="16"/>
            </w:rPr>
            <w:t xml:space="preserve">     </w:t>
          </w:r>
          <w:r w:rsidRPr="00805D45">
            <w:rPr>
              <w:rFonts w:ascii="Book Antiqua" w:hAnsi="Book Antiqua" w:cs="Aldhabi"/>
              <w:sz w:val="16"/>
              <w:szCs w:val="16"/>
            </w:rPr>
            <w:t>FAX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793-2410</w:t>
          </w:r>
        </w:p>
        <w:p w14:paraId="6D6A34DC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Kaia Bowden,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Recorder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793-2005</w:t>
          </w:r>
        </w:p>
        <w:p w14:paraId="1E7ADF5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Kim Wilson,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Assessor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793-5215</w:t>
          </w:r>
        </w:p>
        <w:p w14:paraId="6AD723E2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LouJean Argyle,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Treasurer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793-5153</w:t>
          </w:r>
        </w:p>
        <w:p w14:paraId="5A888B0A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Dale M. Stacey,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Sheriff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793-2285</w:t>
          </w:r>
        </w:p>
        <w:p w14:paraId="434AD4E0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Ben Willoughby,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Attorney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793-2100</w:t>
          </w:r>
        </w:p>
        <w:p w14:paraId="28D571D7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</w:p>
        <w:p w14:paraId="1F7CFE21" w14:textId="77777777" w:rsidR="00DD5E32" w:rsidRPr="00805D45" w:rsidRDefault="00DD5E32" w:rsidP="00DD5E32">
          <w:pPr>
            <w:spacing w:line="360" w:lineRule="auto"/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COMMISSIONERS</w:t>
          </w:r>
        </w:p>
        <w:p w14:paraId="192DF43C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William Cox, Chairman</w:t>
          </w:r>
        </w:p>
        <w:p w14:paraId="12FF56C6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Simeon B. Weston</w:t>
          </w:r>
        </w:p>
        <w:p w14:paraId="68B0AD8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Jonathan Lee</w:t>
          </w:r>
        </w:p>
        <w:p w14:paraId="5CFD74A6" w14:textId="77777777" w:rsidR="00DD5E32" w:rsidRDefault="00DD5E32" w:rsidP="00DD5E32">
          <w:pPr>
            <w:pStyle w:val="Header"/>
          </w:pPr>
        </w:p>
      </w:tc>
    </w:tr>
  </w:tbl>
  <w:p w14:paraId="190765B1" w14:textId="56ABD2A5" w:rsidR="00DD5E32" w:rsidRDefault="00DD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A03"/>
    <w:multiLevelType w:val="hybridMultilevel"/>
    <w:tmpl w:val="8E28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4718"/>
    <w:multiLevelType w:val="hybridMultilevel"/>
    <w:tmpl w:val="B2A4E7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55916199">
    <w:abstractNumId w:val="1"/>
  </w:num>
  <w:num w:numId="2" w16cid:durableId="122174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D9"/>
    <w:rsid w:val="000027FC"/>
    <w:rsid w:val="000061F7"/>
    <w:rsid w:val="00057402"/>
    <w:rsid w:val="000A6825"/>
    <w:rsid w:val="0010601B"/>
    <w:rsid w:val="00124AB3"/>
    <w:rsid w:val="00156BD6"/>
    <w:rsid w:val="00165BE5"/>
    <w:rsid w:val="001708D1"/>
    <w:rsid w:val="00175DA7"/>
    <w:rsid w:val="001A7041"/>
    <w:rsid w:val="001B1890"/>
    <w:rsid w:val="001E0838"/>
    <w:rsid w:val="00201602"/>
    <w:rsid w:val="002042BF"/>
    <w:rsid w:val="0020777C"/>
    <w:rsid w:val="00254BDE"/>
    <w:rsid w:val="00262CB0"/>
    <w:rsid w:val="002E1510"/>
    <w:rsid w:val="002F4C34"/>
    <w:rsid w:val="00307797"/>
    <w:rsid w:val="003205DF"/>
    <w:rsid w:val="00363DD8"/>
    <w:rsid w:val="00364243"/>
    <w:rsid w:val="003700BC"/>
    <w:rsid w:val="003914B9"/>
    <w:rsid w:val="003A1F77"/>
    <w:rsid w:val="003A2E3E"/>
    <w:rsid w:val="003E136C"/>
    <w:rsid w:val="003F61B3"/>
    <w:rsid w:val="00401929"/>
    <w:rsid w:val="00427CEC"/>
    <w:rsid w:val="004374A8"/>
    <w:rsid w:val="00451345"/>
    <w:rsid w:val="0047633A"/>
    <w:rsid w:val="004D164F"/>
    <w:rsid w:val="004D736D"/>
    <w:rsid w:val="004E32CA"/>
    <w:rsid w:val="00501DD3"/>
    <w:rsid w:val="00506E84"/>
    <w:rsid w:val="005E76EE"/>
    <w:rsid w:val="005E79B9"/>
    <w:rsid w:val="005F0A25"/>
    <w:rsid w:val="0062590D"/>
    <w:rsid w:val="00635F58"/>
    <w:rsid w:val="00641FC6"/>
    <w:rsid w:val="00667CDE"/>
    <w:rsid w:val="00691A03"/>
    <w:rsid w:val="006A5C28"/>
    <w:rsid w:val="006F221D"/>
    <w:rsid w:val="007161F2"/>
    <w:rsid w:val="00734B0B"/>
    <w:rsid w:val="00742CC6"/>
    <w:rsid w:val="00751214"/>
    <w:rsid w:val="00785F18"/>
    <w:rsid w:val="007C1AA3"/>
    <w:rsid w:val="008501CC"/>
    <w:rsid w:val="0088047D"/>
    <w:rsid w:val="008A1742"/>
    <w:rsid w:val="008D4FF3"/>
    <w:rsid w:val="00905731"/>
    <w:rsid w:val="00907B14"/>
    <w:rsid w:val="00923ADB"/>
    <w:rsid w:val="00956420"/>
    <w:rsid w:val="00970B83"/>
    <w:rsid w:val="00970C70"/>
    <w:rsid w:val="009713E3"/>
    <w:rsid w:val="00980294"/>
    <w:rsid w:val="0099068C"/>
    <w:rsid w:val="009A26B3"/>
    <w:rsid w:val="009B7685"/>
    <w:rsid w:val="00A054A7"/>
    <w:rsid w:val="00A75F4A"/>
    <w:rsid w:val="00AA2F33"/>
    <w:rsid w:val="00AE0E90"/>
    <w:rsid w:val="00B05A6E"/>
    <w:rsid w:val="00B32F9A"/>
    <w:rsid w:val="00B6095B"/>
    <w:rsid w:val="00B62884"/>
    <w:rsid w:val="00B6475A"/>
    <w:rsid w:val="00BB34A7"/>
    <w:rsid w:val="00BB6BAD"/>
    <w:rsid w:val="00BD5ECC"/>
    <w:rsid w:val="00BE07AA"/>
    <w:rsid w:val="00C00EE9"/>
    <w:rsid w:val="00C02CD2"/>
    <w:rsid w:val="00C10DB5"/>
    <w:rsid w:val="00C244F9"/>
    <w:rsid w:val="00C320C5"/>
    <w:rsid w:val="00C64A74"/>
    <w:rsid w:val="00C92411"/>
    <w:rsid w:val="00CC6FE9"/>
    <w:rsid w:val="00CC7849"/>
    <w:rsid w:val="00CF13A5"/>
    <w:rsid w:val="00CF618A"/>
    <w:rsid w:val="00D06944"/>
    <w:rsid w:val="00D621B3"/>
    <w:rsid w:val="00D625FC"/>
    <w:rsid w:val="00D92628"/>
    <w:rsid w:val="00DC3AA6"/>
    <w:rsid w:val="00DC5F5E"/>
    <w:rsid w:val="00DC60DD"/>
    <w:rsid w:val="00DD5E32"/>
    <w:rsid w:val="00DE7F52"/>
    <w:rsid w:val="00E258B8"/>
    <w:rsid w:val="00E46A7B"/>
    <w:rsid w:val="00E70FCD"/>
    <w:rsid w:val="00E85F08"/>
    <w:rsid w:val="00E90332"/>
    <w:rsid w:val="00EA1C39"/>
    <w:rsid w:val="00EB0F2D"/>
    <w:rsid w:val="00ED71D9"/>
    <w:rsid w:val="00EE20A9"/>
    <w:rsid w:val="00EE64AB"/>
    <w:rsid w:val="00EF19D2"/>
    <w:rsid w:val="00EF6FC2"/>
    <w:rsid w:val="00F14EAB"/>
    <w:rsid w:val="00F154B6"/>
    <w:rsid w:val="00F2032B"/>
    <w:rsid w:val="00F231B7"/>
    <w:rsid w:val="00F65857"/>
    <w:rsid w:val="00F97F71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776CB"/>
  <w15:chartTrackingRefBased/>
  <w15:docId w15:val="{9EDF3024-7DD0-47E3-B0EF-FBC8E6C5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D9"/>
  </w:style>
  <w:style w:type="paragraph" w:styleId="Footer">
    <w:name w:val="footer"/>
    <w:basedOn w:val="Normal"/>
    <w:link w:val="Foot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D9"/>
  </w:style>
  <w:style w:type="table" w:styleId="TableGrid">
    <w:name w:val="Table Grid"/>
    <w:basedOn w:val="TableNormal"/>
    <w:uiPriority w:val="39"/>
    <w:rsid w:val="00ED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D71D9"/>
    <w:pPr>
      <w:spacing w:after="0" w:line="240" w:lineRule="auto"/>
      <w:jc w:val="center"/>
    </w:pPr>
    <w:rPr>
      <w:rFonts w:ascii="Monotype Corsiva" w:eastAsia="Times New Roman" w:hAnsi="Monotype Corsiva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ED71D9"/>
    <w:rPr>
      <w:rFonts w:ascii="Monotype Corsiva" w:eastAsia="Times New Roman" w:hAnsi="Monotype Corsiva" w:cs="Times New Roman"/>
      <w:sz w:val="56"/>
      <w:szCs w:val="24"/>
    </w:rPr>
  </w:style>
  <w:style w:type="paragraph" w:styleId="NoSpacing">
    <w:name w:val="No Spacing"/>
    <w:uiPriority w:val="1"/>
    <w:qFormat/>
    <w:rsid w:val="00EA1C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Anneliesa Peart</dc:creator>
  <cp:keywords/>
  <dc:description/>
  <cp:lastModifiedBy>Christy Jensen</cp:lastModifiedBy>
  <cp:revision>8</cp:revision>
  <cp:lastPrinted>2024-01-16T20:01:00Z</cp:lastPrinted>
  <dcterms:created xsi:type="dcterms:W3CDTF">2023-11-08T17:50:00Z</dcterms:created>
  <dcterms:modified xsi:type="dcterms:W3CDTF">2024-01-16T22:11:00Z</dcterms:modified>
</cp:coreProperties>
</file>